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B1D" w:rsidRDefault="004C0C4D">
      <w:r>
        <w:t>Windows 10 Defender</w:t>
      </w:r>
    </w:p>
    <w:p w:rsidR="00654058" w:rsidRDefault="00654058" w:rsidP="004C0C4D">
      <w:r w:rsidRPr="00654058">
        <w:rPr>
          <w:rFonts w:hint="cs"/>
          <w:b/>
          <w:bCs/>
          <w:rtl/>
        </w:rPr>
        <w:t>בעיה:</w:t>
      </w:r>
      <w:r>
        <w:rPr>
          <w:rFonts w:hint="cs"/>
          <w:rtl/>
        </w:rPr>
        <w:t xml:space="preserve"> לא ניתן להתקין את התוכנה כי לא ניתן לכתוב קבצים בתוך תיקיית </w:t>
      </w:r>
    </w:p>
    <w:p w:rsidR="00654058" w:rsidRDefault="00654058" w:rsidP="00654058">
      <w:pPr>
        <w:rPr>
          <w:rtl/>
        </w:rPr>
      </w:pPr>
      <w:r>
        <w:t>Users</w:t>
      </w:r>
      <w:r w:rsidR="001657CE">
        <w:t>\</w:t>
      </w:r>
      <w:r>
        <w:t>Public</w:t>
      </w:r>
      <w:r w:rsidR="001657CE">
        <w:t>\</w:t>
      </w:r>
      <w:r>
        <w:t>Public Documents</w:t>
      </w:r>
      <w:r>
        <w:rPr>
          <w:rFonts w:hint="cs"/>
          <w:rtl/>
        </w:rPr>
        <w:t>.</w:t>
      </w:r>
    </w:p>
    <w:p w:rsidR="00654058" w:rsidRPr="00654058" w:rsidRDefault="00654058" w:rsidP="00654058">
      <w:pPr>
        <w:rPr>
          <w:rtl/>
        </w:rPr>
      </w:pPr>
    </w:p>
    <w:p w:rsidR="004C0C4D" w:rsidRDefault="004C0C4D" w:rsidP="004C0C4D">
      <w:pPr>
        <w:rPr>
          <w:rtl/>
        </w:rPr>
      </w:pPr>
      <w:r>
        <w:rPr>
          <w:rFonts w:hint="cs"/>
          <w:rtl/>
        </w:rPr>
        <w:t xml:space="preserve">במחשב שמערכת ההפעלה שלו היא  </w:t>
      </w:r>
      <w:r>
        <w:t>Windows 10</w:t>
      </w:r>
      <w:r>
        <w:rPr>
          <w:rFonts w:hint="cs"/>
          <w:rtl/>
        </w:rPr>
        <w:t xml:space="preserve"> והוא משתמש באנטי-וירוס המובנה של </w:t>
      </w:r>
      <w:r>
        <w:t>Windows 10</w:t>
      </w:r>
      <w:r>
        <w:rPr>
          <w:rFonts w:hint="cs"/>
          <w:rtl/>
        </w:rPr>
        <w:t xml:space="preserve"> שהוא </w:t>
      </w:r>
      <w:r>
        <w:t>Windows Defender</w:t>
      </w:r>
      <w:r>
        <w:rPr>
          <w:rFonts w:hint="cs"/>
          <w:rtl/>
        </w:rPr>
        <w:t xml:space="preserve"> לאחרונה קיימת בעיה בהתקנה של התוכנה של פרויקט </w:t>
      </w:r>
      <w:proofErr w:type="spellStart"/>
      <w:r>
        <w:rPr>
          <w:rFonts w:hint="cs"/>
          <w:rtl/>
        </w:rPr>
        <w:t>השו"ת</w:t>
      </w:r>
      <w:proofErr w:type="spellEnd"/>
      <w:r>
        <w:rPr>
          <w:rFonts w:hint="cs"/>
          <w:rtl/>
        </w:rPr>
        <w:t>.</w:t>
      </w:r>
    </w:p>
    <w:p w:rsidR="004C0C4D" w:rsidRDefault="004C0C4D" w:rsidP="004C0C4D">
      <w:pPr>
        <w:rPr>
          <w:rtl/>
        </w:rPr>
      </w:pPr>
      <w:r>
        <w:rPr>
          <w:rFonts w:hint="cs"/>
          <w:rtl/>
        </w:rPr>
        <w:t xml:space="preserve">הגרסה החדשה של </w:t>
      </w:r>
      <w:r>
        <w:t>Windows Defender</w:t>
      </w:r>
      <w:r>
        <w:rPr>
          <w:rFonts w:hint="cs"/>
          <w:rtl/>
        </w:rPr>
        <w:t xml:space="preserve"> מגינה על המחשב מתוכנות כופר על ידי זה שהיא נועלת תיקיות מסוימות ביניהם את תיקיית </w:t>
      </w:r>
      <w:r>
        <w:t xml:space="preserve"> "Users</w:t>
      </w:r>
      <w:r w:rsidR="001657CE">
        <w:t>\</w:t>
      </w:r>
      <w:bookmarkStart w:id="0" w:name="_GoBack"/>
      <w:bookmarkEnd w:id="0"/>
      <w:r>
        <w:t>Public"</w:t>
      </w:r>
      <w:r>
        <w:rPr>
          <w:rFonts w:hint="cs"/>
          <w:rtl/>
        </w:rPr>
        <w:t xml:space="preserve"> כדי שתוכנות לא יוכלו לכתוב בתוכם קבצים, מכיוון שהתוכנה שלנו כמו עוד הרבה תוכנות אחרות צריכה לכתוב קבצים בתוך </w:t>
      </w:r>
      <w:proofErr w:type="spellStart"/>
      <w:r w:rsidR="00654058">
        <w:rPr>
          <w:rFonts w:hint="cs"/>
          <w:rtl/>
        </w:rPr>
        <w:t>התקייה</w:t>
      </w:r>
      <w:proofErr w:type="spellEnd"/>
      <w:r w:rsidR="00654058">
        <w:rPr>
          <w:rFonts w:hint="cs"/>
          <w:rtl/>
        </w:rPr>
        <w:t xml:space="preserve"> הנ"ל יש צורך לשנות זמנית את ההגדרות של </w:t>
      </w:r>
      <w:r w:rsidR="00654058">
        <w:t>Windows Defender</w:t>
      </w:r>
      <w:r w:rsidR="00654058">
        <w:rPr>
          <w:rFonts w:hint="cs"/>
          <w:rtl/>
        </w:rPr>
        <w:t xml:space="preserve"> להתקין את התוכנה ולהחזיר שוב את ההגדרות </w:t>
      </w:r>
      <w:proofErr w:type="spellStart"/>
      <w:r w:rsidR="00654058">
        <w:rPr>
          <w:rFonts w:hint="cs"/>
          <w:rtl/>
        </w:rPr>
        <w:t>ולהחריג</w:t>
      </w:r>
      <w:proofErr w:type="spellEnd"/>
      <w:r w:rsidR="00654058">
        <w:rPr>
          <w:rFonts w:hint="cs"/>
          <w:rtl/>
        </w:rPr>
        <w:t xml:space="preserve"> את התוכנה של פרויקט </w:t>
      </w:r>
      <w:proofErr w:type="spellStart"/>
      <w:r w:rsidR="00654058">
        <w:rPr>
          <w:rFonts w:hint="cs"/>
          <w:rtl/>
        </w:rPr>
        <w:t>השו"ת</w:t>
      </w:r>
      <w:proofErr w:type="spellEnd"/>
      <w:r w:rsidR="00654058">
        <w:rPr>
          <w:rFonts w:hint="cs"/>
          <w:rtl/>
        </w:rPr>
        <w:t>.</w:t>
      </w:r>
    </w:p>
    <w:p w:rsidR="00654058" w:rsidRDefault="00654058" w:rsidP="004C0C4D">
      <w:pPr>
        <w:rPr>
          <w:b/>
          <w:bCs/>
          <w:rtl/>
        </w:rPr>
      </w:pPr>
      <w:r w:rsidRPr="00654058">
        <w:rPr>
          <w:rFonts w:hint="cs"/>
          <w:b/>
          <w:bCs/>
          <w:rtl/>
        </w:rPr>
        <w:t>פתרון:</w:t>
      </w:r>
    </w:p>
    <w:p w:rsidR="00654058" w:rsidRDefault="00654058" w:rsidP="00654058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יש לפתוח את </w:t>
      </w:r>
      <w:r>
        <w:t>Windows Defender</w:t>
      </w:r>
      <w:r>
        <w:rPr>
          <w:rFonts w:hint="cs"/>
          <w:rtl/>
        </w:rPr>
        <w:t xml:space="preserve"> וללחוץ על "הגנה מפני וירוסים ואיומים".</w:t>
      </w:r>
    </w:p>
    <w:p w:rsidR="00654058" w:rsidRDefault="00654058" w:rsidP="00654058">
      <w:pPr>
        <w:pStyle w:val="a3"/>
        <w:rPr>
          <w:rtl/>
        </w:rPr>
      </w:pPr>
      <w:r>
        <w:rPr>
          <w:noProof/>
        </w:rPr>
        <w:drawing>
          <wp:inline distT="0" distB="0" distL="0" distR="0">
            <wp:extent cx="5274310" cy="4092484"/>
            <wp:effectExtent l="0" t="0" r="2540" b="381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9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58" w:rsidRDefault="00654058" w:rsidP="00654058">
      <w:pPr>
        <w:pStyle w:val="a3"/>
        <w:numPr>
          <w:ilvl w:val="0"/>
          <w:numId w:val="1"/>
        </w:numPr>
      </w:pPr>
      <w:r>
        <w:rPr>
          <w:rFonts w:hint="cs"/>
          <w:rtl/>
        </w:rPr>
        <w:lastRenderedPageBreak/>
        <w:t xml:space="preserve">בפנים יש ללחוץ על "הגנה מפני תוכנות כופר" </w:t>
      </w:r>
      <w:r>
        <w:rPr>
          <w:noProof/>
        </w:rPr>
        <w:drawing>
          <wp:inline distT="0" distB="0" distL="0" distR="0">
            <wp:extent cx="5274310" cy="4092484"/>
            <wp:effectExtent l="0" t="0" r="2540" b="381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9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58" w:rsidRDefault="00654058" w:rsidP="00654058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במידה ובתוך "הגנה מפני תוכנות כופר" האפשרות נמצאת על "פעיל", יש לכבות את זה ואז להתקין את התוכנה של פרויקט </w:t>
      </w:r>
      <w:proofErr w:type="spellStart"/>
      <w:r>
        <w:rPr>
          <w:rFonts w:hint="cs"/>
          <w:rtl/>
        </w:rPr>
        <w:t>השו"ת</w:t>
      </w:r>
      <w:proofErr w:type="spellEnd"/>
      <w:r>
        <w:rPr>
          <w:rFonts w:hint="cs"/>
          <w:rtl/>
        </w:rPr>
        <w:t xml:space="preserve">. </w:t>
      </w:r>
      <w:r>
        <w:rPr>
          <w:noProof/>
        </w:rPr>
        <w:drawing>
          <wp:inline distT="0" distB="0" distL="0" distR="0">
            <wp:extent cx="5274310" cy="4094572"/>
            <wp:effectExtent l="0" t="0" r="2540" b="127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9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058" w:rsidRDefault="00654058" w:rsidP="00654058">
      <w:pPr>
        <w:pStyle w:val="a3"/>
        <w:numPr>
          <w:ilvl w:val="0"/>
          <w:numId w:val="1"/>
        </w:numPr>
      </w:pPr>
      <w:r>
        <w:rPr>
          <w:rFonts w:hint="cs"/>
          <w:rtl/>
        </w:rPr>
        <w:lastRenderedPageBreak/>
        <w:t>לאחר ההתקנה יש להחזיר את האפשרות הנ"ל ל"פעיל" (לצורך הגנה מרבית של המחשב שלך).</w:t>
      </w:r>
    </w:p>
    <w:p w:rsidR="00654058" w:rsidRDefault="00654058" w:rsidP="00654058">
      <w:pPr>
        <w:pStyle w:val="a3"/>
        <w:numPr>
          <w:ilvl w:val="0"/>
          <w:numId w:val="1"/>
        </w:numPr>
      </w:pPr>
      <w:r>
        <w:rPr>
          <w:rFonts w:hint="cs"/>
          <w:rtl/>
        </w:rPr>
        <w:t>עכשיו אחרי שהתוכנה כבר מותקנת</w:t>
      </w:r>
      <w:r w:rsidR="00054645">
        <w:rPr>
          <w:rFonts w:hint="cs"/>
          <w:rtl/>
        </w:rPr>
        <w:t xml:space="preserve"> יש צורך לעשות החרגה לתוכנה, יש ללחוץ בתמונה הנ"ל על "אפשר אפליקציה דרך גישת תיקיה מבוקרת" </w:t>
      </w:r>
      <w:r w:rsidR="00054645">
        <w:rPr>
          <w:noProof/>
        </w:rPr>
        <w:drawing>
          <wp:inline distT="0" distB="0" distL="0" distR="0">
            <wp:extent cx="5274310" cy="4076992"/>
            <wp:effectExtent l="0" t="0" r="254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7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4645">
        <w:rPr>
          <w:rFonts w:hint="cs"/>
          <w:rtl/>
        </w:rPr>
        <w:t xml:space="preserve"> </w:t>
      </w:r>
    </w:p>
    <w:p w:rsidR="00054645" w:rsidRDefault="00054645" w:rsidP="00054645">
      <w:pPr>
        <w:pStyle w:val="a3"/>
        <w:rPr>
          <w:rtl/>
        </w:rPr>
      </w:pPr>
      <w:r>
        <w:rPr>
          <w:rFonts w:hint="cs"/>
          <w:rtl/>
        </w:rPr>
        <w:t xml:space="preserve">יש ללחוץ על "הוסף אפליקציה מורשית", ושם לנתב לתוך תיקיית ההתקנה של פרויקט </w:t>
      </w:r>
      <w:proofErr w:type="spellStart"/>
      <w:r>
        <w:rPr>
          <w:rFonts w:hint="cs"/>
          <w:rtl/>
        </w:rPr>
        <w:t>השו"ת</w:t>
      </w:r>
      <w:proofErr w:type="spellEnd"/>
      <w:r>
        <w:rPr>
          <w:rFonts w:hint="cs"/>
          <w:rtl/>
        </w:rPr>
        <w:t xml:space="preserve"> שבדרך כלל נמצאת בתוך </w:t>
      </w:r>
      <w:r w:rsidRPr="00054645">
        <w:t>C:\Program Files (x86)\ResponsaCD2</w:t>
      </w:r>
      <w:r>
        <w:t>7</w:t>
      </w:r>
      <w:r>
        <w:rPr>
          <w:rFonts w:hint="cs"/>
          <w:rtl/>
        </w:rPr>
        <w:t xml:space="preserve"> (ה - </w:t>
      </w:r>
      <w:r>
        <w:rPr>
          <w:b/>
          <w:bCs/>
        </w:rPr>
        <w:t>27</w:t>
      </w:r>
      <w:r>
        <w:rPr>
          <w:rFonts w:hint="cs"/>
          <w:rtl/>
        </w:rPr>
        <w:t xml:space="preserve"> הוא יכול להשתנות בהתאם למספר הגרסה שלך) ושם לבחור את הקובץ "</w:t>
      </w:r>
      <w:r w:rsidRPr="00054645">
        <w:t>RESPONSA.exe</w:t>
      </w:r>
      <w:r>
        <w:rPr>
          <w:rFonts w:hint="cs"/>
          <w:rtl/>
        </w:rPr>
        <w:t>".</w:t>
      </w:r>
    </w:p>
    <w:p w:rsidR="00054645" w:rsidRDefault="00054645" w:rsidP="00054645">
      <w:pPr>
        <w:pStyle w:val="a3"/>
        <w:rPr>
          <w:rtl/>
        </w:rPr>
      </w:pPr>
    </w:p>
    <w:p w:rsidR="00054645" w:rsidRPr="00054645" w:rsidRDefault="00054645" w:rsidP="00054645">
      <w:pPr>
        <w:pStyle w:val="a3"/>
        <w:rPr>
          <w:rtl/>
        </w:rPr>
      </w:pPr>
      <w:r>
        <w:rPr>
          <w:rFonts w:hint="cs"/>
          <w:rtl/>
        </w:rPr>
        <w:t>בהצלחה</w:t>
      </w:r>
    </w:p>
    <w:p w:rsidR="004C0C4D" w:rsidRDefault="004C0C4D" w:rsidP="004C0C4D">
      <w:pPr>
        <w:rPr>
          <w:rtl/>
        </w:rPr>
      </w:pPr>
    </w:p>
    <w:p w:rsidR="004C0C4D" w:rsidRPr="004C0C4D" w:rsidRDefault="004C0C4D">
      <w:pPr>
        <w:rPr>
          <w:rtl/>
        </w:rPr>
      </w:pPr>
    </w:p>
    <w:sectPr w:rsidR="004C0C4D" w:rsidRPr="004C0C4D" w:rsidSect="00656A9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590D6D"/>
    <w:multiLevelType w:val="hybridMultilevel"/>
    <w:tmpl w:val="6D8E5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C4D"/>
    <w:rsid w:val="00054645"/>
    <w:rsid w:val="001657CE"/>
    <w:rsid w:val="00412B1D"/>
    <w:rsid w:val="004C0C4D"/>
    <w:rsid w:val="00654058"/>
    <w:rsid w:val="0065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19AEC"/>
  <w15:chartTrackingRefBased/>
  <w15:docId w15:val="{58391848-229A-4ABD-9851-58DF5E56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220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Motti Litwin</dc:creator>
  <cp:keywords/>
  <dc:description/>
  <cp:lastModifiedBy>Motti Litwin</cp:lastModifiedBy>
  <cp:revision>2</cp:revision>
  <dcterms:created xsi:type="dcterms:W3CDTF">2019-02-24T11:56:00Z</dcterms:created>
  <dcterms:modified xsi:type="dcterms:W3CDTF">2019-02-24T12:55:00Z</dcterms:modified>
</cp:coreProperties>
</file>